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62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7E974B6" w:rsidR="00D472BF" w:rsidRDefault="00FD27D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06CD31" wp14:editId="5E79FCB9">
                  <wp:extent cx="1871330" cy="1871330"/>
                  <wp:effectExtent l="0" t="0" r="0" b="0"/>
                  <wp:docPr id="17976807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617" cy="187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0C315BD5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37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B3AEB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13701A39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EAAAFCF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05276D66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49C8352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1366D382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заполненных бюллетеней: до 9:00 ч.  «</w:t>
      </w:r>
      <w:r>
        <w:rPr>
          <w:rFonts w:ascii="Times New Roman" w:eastAsia="Times New Roman" w:hAnsi="Times New Roman" w:cs="Times New Roman"/>
          <w:lang w:eastAsia="ru-RU"/>
        </w:rPr>
        <w:t>12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6ACCD939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4FB645FC" w14:textId="77777777" w:rsidR="00FD27DB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д.37.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2735B" w14:textId="77777777" w:rsidR="00FD27DB" w:rsidRPr="00844137" w:rsidRDefault="00FD27DB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6406949" w14:textId="77777777" w:rsidR="00FD27DB" w:rsidRPr="00844137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013FFD8" w14:textId="77777777" w:rsidR="00FD27DB" w:rsidRPr="00F05082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2A4AD1A5" w14:textId="77777777" w:rsidR="00FD27DB" w:rsidRPr="00F05082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1359680F" w14:textId="77777777" w:rsidR="00FD27DB" w:rsidRPr="00844137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67F9B501" w14:textId="77777777" w:rsidR="00FD27DB" w:rsidRPr="00844137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1A1D1FC" w14:textId="77777777" w:rsidR="00FD27DB" w:rsidRPr="00844137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68019C97" w14:textId="77777777" w:rsidR="00FD27DB" w:rsidRPr="00844137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0E14A5D" w14:textId="0E2FC398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20C33"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 w:rsidR="00520C33"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7DEE8EC6" w14:textId="58116FB0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="00520C33"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="00520C33"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 w:rsidR="00520C33">
        <w:rPr>
          <w:rFonts w:ascii="Times New Roman" w:eastAsia="Times New Roman" w:hAnsi="Times New Roman" w:cs="Times New Roman"/>
          <w:lang w:eastAsia="ar-SA"/>
        </w:rPr>
        <w:t>.</w:t>
      </w:r>
    </w:p>
    <w:p w14:paraId="5232A6DF" w14:textId="609CF26D" w:rsidR="00520C33" w:rsidRPr="00157173" w:rsidRDefault="00FD27DB" w:rsidP="00520C3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="00520C33"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="00520C33"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7041F2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="00520C33"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3F692DAB" w14:textId="1094868B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="00520C33" w:rsidRPr="00157173">
        <w:rPr>
          <w:rFonts w:ascii="Times New Roman" w:eastAsia="Times New Roman" w:hAnsi="Times New Roman" w:cs="Times New Roman"/>
          <w:lang w:eastAsia="ar-SA"/>
        </w:rPr>
        <w:t>О выборе владельца специального счета по капитальному ремонту</w:t>
      </w:r>
    </w:p>
    <w:p w14:paraId="4109D788" w14:textId="6BD40A33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="00520C33"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 w:rsidR="00520C33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19E5127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19C095B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7A1FA6C5" w14:textId="4BEDBA61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B4DD50B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63F2DC0A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6F04BB0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B9499E4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0EE0C2E2" w14:textId="0AE0DFAB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5FA0FFBD" w14:textId="77777777" w:rsidR="00FD27DB" w:rsidRPr="00157173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3E7FD2DF" w14:textId="77777777" w:rsidR="00FD27DB" w:rsidRDefault="00FD27DB" w:rsidP="00FD27D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8C98D5A" w14:textId="77777777" w:rsidR="00FD27DB" w:rsidRPr="00875475" w:rsidRDefault="00FD27DB" w:rsidP="00FD27DB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03BE" w14:textId="77777777" w:rsidR="0057256D" w:rsidRDefault="0057256D" w:rsidP="001716AD">
      <w:pPr>
        <w:spacing w:after="0" w:line="240" w:lineRule="auto"/>
      </w:pPr>
      <w:r>
        <w:separator/>
      </w:r>
    </w:p>
  </w:endnote>
  <w:endnote w:type="continuationSeparator" w:id="0">
    <w:p w14:paraId="5C034172" w14:textId="77777777" w:rsidR="0057256D" w:rsidRDefault="0057256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31BFE" w14:textId="77777777" w:rsidR="0057256D" w:rsidRDefault="0057256D" w:rsidP="001716AD">
      <w:pPr>
        <w:spacing w:after="0" w:line="240" w:lineRule="auto"/>
      </w:pPr>
      <w:r>
        <w:separator/>
      </w:r>
    </w:p>
  </w:footnote>
  <w:footnote w:type="continuationSeparator" w:id="0">
    <w:p w14:paraId="105666A4" w14:textId="77777777" w:rsidR="0057256D" w:rsidRDefault="0057256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0F2C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20C33"/>
    <w:rsid w:val="00537A61"/>
    <w:rsid w:val="00560306"/>
    <w:rsid w:val="00562308"/>
    <w:rsid w:val="00562E2A"/>
    <w:rsid w:val="0057256D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1F2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CF56-A66B-46A2-BFDE-46E54D0C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2023-05-22T11:22:00Z</dcterms:created>
  <dcterms:modified xsi:type="dcterms:W3CDTF">2023-05-25T11:53:00Z</dcterms:modified>
</cp:coreProperties>
</file>